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EC" w:rsidRDefault="00D12CEC" w:rsidP="00D12C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2CEC" w:rsidRPr="00EC6390" w:rsidRDefault="00D12CEC" w:rsidP="00D12C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Vzorová žádost na uplatnění práva na omezení zpracování osobních údajů zpracovávaných společností Královéhradecká provozní</w:t>
      </w:r>
      <w:r w:rsidRPr="00643290">
        <w:rPr>
          <w:rFonts w:ascii="Arial" w:hAnsi="Arial" w:cs="Arial"/>
          <w:b/>
          <w:sz w:val="24"/>
          <w:szCs w:val="24"/>
        </w:rPr>
        <w:t>, a.s.</w:t>
      </w:r>
    </w:p>
    <w:p w:rsidR="00D12CEC" w:rsidRDefault="00D12CEC" w:rsidP="00D12CEC">
      <w:pPr>
        <w:pStyle w:val="Odstavecseseznamem"/>
        <w:numPr>
          <w:ilvl w:val="0"/>
          <w:numId w:val="4"/>
        </w:numPr>
        <w:spacing w:before="2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 omezení </w:t>
      </w:r>
    </w:p>
    <w:p w:rsidR="00D12CEC" w:rsidRDefault="00D12CEC" w:rsidP="00D12CE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</w:t>
      </w:r>
      <w:r w:rsidRPr="001C1E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</w:t>
      </w:r>
      <w:r w:rsidRPr="001C1E5C">
        <w:rPr>
          <w:rFonts w:ascii="Arial" w:hAnsi="Arial" w:cs="Arial"/>
          <w:sz w:val="20"/>
          <w:szCs w:val="20"/>
        </w:rPr>
        <w:t xml:space="preserve"> </w:t>
      </w:r>
    </w:p>
    <w:p w:rsidR="00D12CEC" w:rsidRPr="00D57AF9" w:rsidRDefault="00D12CEC" w:rsidP="00D12CEC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Pr="00D57AF9">
        <w:rPr>
          <w:rFonts w:ascii="Arial" w:hAnsi="Arial" w:cs="Arial"/>
          <w:sz w:val="20"/>
          <w:szCs w:val="20"/>
        </w:rPr>
        <w:t>domnívám</w:t>
      </w:r>
      <w:proofErr w:type="gramEnd"/>
      <w:r w:rsidRPr="00D57AF9">
        <w:rPr>
          <w:rFonts w:ascii="Arial" w:hAnsi="Arial" w:cs="Arial"/>
          <w:sz w:val="20"/>
          <w:szCs w:val="20"/>
        </w:rPr>
        <w:t xml:space="preserve">, že zpracování mých osobních údajů prováděné společností </w:t>
      </w:r>
      <w:r w:rsidRPr="00D57AF9">
        <w:rPr>
          <w:rFonts w:ascii="Arial" w:hAnsi="Arial" w:cs="Arial"/>
          <w:i/>
          <w:sz w:val="20"/>
          <w:szCs w:val="20"/>
        </w:rPr>
        <w:t>Královéhradecká provozní, a.s.</w:t>
      </w:r>
      <w:r w:rsidRPr="00D57AF9">
        <w:rPr>
          <w:rFonts w:ascii="Arial" w:hAnsi="Arial" w:cs="Arial"/>
          <w:sz w:val="20"/>
          <w:szCs w:val="20"/>
        </w:rPr>
        <w:t xml:space="preserve"> je protiprávní </w:t>
      </w:r>
    </w:p>
    <w:p w:rsidR="00D12CEC" w:rsidRPr="00D57AF9" w:rsidRDefault="00D12CEC" w:rsidP="00D12CEC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D57AF9">
        <w:rPr>
          <w:rFonts w:ascii="Arial" w:hAnsi="Arial" w:cs="Arial"/>
          <w:sz w:val="20"/>
          <w:szCs w:val="20"/>
        </w:rPr>
        <w:t>zpracováváte mé osobní údaje, které potřebuji pro určení, výkon nebo obhajobu právních nároků</w:t>
      </w:r>
    </w:p>
    <w:p w:rsidR="00D12CEC" w:rsidRPr="00D57AF9" w:rsidRDefault="00D12CEC" w:rsidP="00D12CEC">
      <w:pPr>
        <w:jc w:val="both"/>
        <w:rPr>
          <w:rFonts w:ascii="Arial" w:hAnsi="Arial" w:cs="Arial"/>
          <w:i/>
          <w:sz w:val="20"/>
          <w:szCs w:val="20"/>
        </w:rPr>
      </w:pPr>
      <w:r w:rsidRPr="00D57AF9">
        <w:rPr>
          <w:rFonts w:ascii="Arial" w:hAnsi="Arial" w:cs="Arial"/>
          <w:sz w:val="20"/>
          <w:szCs w:val="20"/>
        </w:rPr>
        <w:t>vás tímto žádám o omezení použití těchto osobních údajů, které o mně máte k dispozici, a to v souladu s čl. 18 nařízení Evropského parlamentu a Rady EU 2016/679, obecného nařízení o ochraně osobních údajů.</w:t>
      </w:r>
    </w:p>
    <w:p w:rsidR="00D12CEC" w:rsidRPr="00D57AF9" w:rsidRDefault="00D12CEC" w:rsidP="00D12CEC">
      <w:pPr>
        <w:pStyle w:val="Odstavecseseznamem"/>
        <w:numPr>
          <w:ilvl w:val="0"/>
          <w:numId w:val="4"/>
        </w:numPr>
        <w:spacing w:before="24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57AF9">
        <w:rPr>
          <w:rFonts w:ascii="Arial" w:hAnsi="Arial" w:cs="Arial"/>
          <w:b/>
          <w:sz w:val="20"/>
          <w:szCs w:val="20"/>
        </w:rPr>
        <w:t xml:space="preserve">Osobní údaje žadatele </w:t>
      </w:r>
      <w:r w:rsidRPr="00D57AF9">
        <w:rPr>
          <w:rFonts w:ascii="Arial" w:hAnsi="Arial" w:cs="Arial"/>
          <w:i/>
          <w:sz w:val="20"/>
          <w:szCs w:val="20"/>
        </w:rPr>
        <w:t>(* povinné)</w:t>
      </w:r>
      <w:r w:rsidRPr="00D57AF9">
        <w:rPr>
          <w:rStyle w:val="Znakapoznpodarou"/>
          <w:rFonts w:ascii="Arial" w:hAnsi="Arial" w:cs="Arial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D12CEC" w:rsidRPr="00D57AF9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CEC" w:rsidRPr="00D57AF9" w:rsidTr="007A5336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F9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:rsidR="00D12CEC" w:rsidRPr="00D57AF9" w:rsidRDefault="00D12CEC" w:rsidP="00D1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2CEC" w:rsidRDefault="00D12CEC" w:rsidP="00D12CEC">
      <w:pPr>
        <w:pStyle w:val="Odstavecseseznamem"/>
        <w:numPr>
          <w:ilvl w:val="0"/>
          <w:numId w:val="4"/>
        </w:num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57AF9">
        <w:rPr>
          <w:rFonts w:ascii="Arial" w:hAnsi="Arial" w:cs="Arial"/>
          <w:b/>
          <w:sz w:val="20"/>
          <w:szCs w:val="20"/>
        </w:rPr>
        <w:t>Kategorie osobních údajů, kterých</w:t>
      </w:r>
      <w:r>
        <w:rPr>
          <w:rFonts w:ascii="Arial" w:hAnsi="Arial" w:cs="Arial"/>
          <w:b/>
          <w:sz w:val="20"/>
          <w:szCs w:val="20"/>
        </w:rPr>
        <w:t xml:space="preserve"> se má omezení zpracování týkat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D12CEC" w:rsidRPr="00CB3D16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2CEC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2CEC" w:rsidRDefault="00D12CEC" w:rsidP="00D12CEC">
      <w:pPr>
        <w:tabs>
          <w:tab w:val="left" w:pos="3105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2CEC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D12CEC" w:rsidRPr="00CB3D16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D12CEC" w:rsidRDefault="00D12CEC" w:rsidP="00D12CEC">
      <w:pPr>
        <w:pStyle w:val="Odstavecseseznamem"/>
        <w:numPr>
          <w:ilvl w:val="0"/>
          <w:numId w:val="4"/>
        </w:num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D12CEC" w:rsidRPr="00CB3D16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2CEC" w:rsidRPr="00CB3D16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2CEC" w:rsidRPr="00CB3D16" w:rsidRDefault="00D12CEC" w:rsidP="00D12CEC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D12CEC" w:rsidRPr="00D57AF9" w:rsidRDefault="00D12CEC" w:rsidP="00D12CEC">
      <w:pPr>
        <w:pStyle w:val="Odstavecseseznamem"/>
        <w:numPr>
          <w:ilvl w:val="0"/>
          <w:numId w:val="4"/>
        </w:num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57AF9">
        <w:rPr>
          <w:rFonts w:ascii="Arial" w:hAnsi="Arial" w:cs="Arial"/>
          <w:b/>
          <w:sz w:val="20"/>
          <w:szCs w:val="20"/>
        </w:rPr>
        <w:t xml:space="preserve">Datum a podpis </w:t>
      </w:r>
      <w:r w:rsidRPr="00D57AF9">
        <w:rPr>
          <w:rFonts w:ascii="Arial" w:hAnsi="Arial" w:cs="Arial"/>
          <w:i/>
          <w:sz w:val="20"/>
          <w:szCs w:val="20"/>
        </w:rPr>
        <w:t>(povinné)</w:t>
      </w:r>
    </w:p>
    <w:p w:rsidR="00D12CEC" w:rsidRPr="00CB3D16" w:rsidRDefault="00D12CEC" w:rsidP="00D12CEC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D12CEC" w:rsidRPr="00CB3D16" w:rsidRDefault="00D12CEC" w:rsidP="00D12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D12CEC" w:rsidRPr="00884E45" w:rsidRDefault="00D12CEC" w:rsidP="00D12CEC">
      <w:pPr>
        <w:jc w:val="center"/>
      </w:pPr>
    </w:p>
    <w:p w:rsidR="00C73E29" w:rsidRDefault="00C73E29" w:rsidP="00C73E29">
      <w:pPr>
        <w:widowControl w:val="0"/>
        <w:spacing w:after="120"/>
        <w:ind w:left="851"/>
        <w:jc w:val="both"/>
        <w:rPr>
          <w:rFonts w:ascii="Arial" w:hAnsi="Arial" w:cs="Arial"/>
        </w:rPr>
      </w:pPr>
    </w:p>
    <w:p w:rsidR="00C73E29" w:rsidRDefault="00C73E29" w:rsidP="00C73E29">
      <w:pPr>
        <w:widowControl w:val="0"/>
        <w:spacing w:after="120"/>
        <w:ind w:left="851"/>
        <w:jc w:val="both"/>
        <w:rPr>
          <w:rFonts w:ascii="Arial" w:hAnsi="Arial" w:cs="Arial"/>
        </w:rPr>
      </w:pPr>
    </w:p>
    <w:p w:rsidR="00C73E29" w:rsidRDefault="00C73E29" w:rsidP="00C73E29">
      <w:pPr>
        <w:widowControl w:val="0"/>
        <w:spacing w:after="120"/>
        <w:ind w:left="851"/>
        <w:jc w:val="both"/>
        <w:rPr>
          <w:rFonts w:ascii="Arial" w:hAnsi="Arial" w:cs="Arial"/>
        </w:rPr>
      </w:pPr>
    </w:p>
    <w:p w:rsidR="002C4FCC" w:rsidRPr="00C73E29" w:rsidRDefault="00BE6837" w:rsidP="00C73E29">
      <w:pPr>
        <w:widowControl w:val="0"/>
        <w:spacing w:after="120"/>
        <w:ind w:left="851"/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AD64" wp14:editId="453B8B94">
                <wp:simplePos x="0" y="0"/>
                <wp:positionH relativeFrom="column">
                  <wp:posOffset>723900</wp:posOffset>
                </wp:positionH>
                <wp:positionV relativeFrom="paragraph">
                  <wp:posOffset>9886950</wp:posOffset>
                </wp:positionV>
                <wp:extent cx="2343150" cy="665480"/>
                <wp:effectExtent l="0" t="0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8C3" w:rsidRPr="00A368C3" w:rsidRDefault="00A368C3" w:rsidP="00C910BC">
                            <w:pPr>
                              <w:pStyle w:val="Zpat"/>
                              <w:spacing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A368C3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Královéhradecká provozní, a.s.</w:t>
                            </w:r>
                          </w:p>
                          <w:p w:rsidR="00A368C3" w:rsidRPr="00A368C3" w:rsidRDefault="00A368C3" w:rsidP="00C910BC">
                            <w:pPr>
                              <w:pStyle w:val="Zpat"/>
                              <w:spacing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A368C3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Víta Nejedlého 893, 500 03 Hradec Králové 3</w:t>
                            </w:r>
                          </w:p>
                          <w:p w:rsidR="00A368C3" w:rsidRPr="00A368C3" w:rsidRDefault="00A368C3" w:rsidP="00C910BC">
                            <w:pPr>
                              <w:pStyle w:val="Zpat"/>
                              <w:spacing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A368C3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Servisní linka: 841 111 213</w:t>
                            </w:r>
                          </w:p>
                          <w:p w:rsidR="00A368C3" w:rsidRPr="00A368C3" w:rsidRDefault="00A368C3" w:rsidP="00C910BC">
                            <w:pPr>
                              <w:pStyle w:val="Zpat"/>
                              <w:spacing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A368C3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 xml:space="preserve">E: info@khp.cz </w:t>
                            </w:r>
                            <w:r w:rsidRPr="00A368C3">
                              <w:rPr>
                                <w:rFonts w:ascii="Courier New" w:hAnsi="Courier New" w:cs="Courier New"/>
                                <w:color w:val="1B508E"/>
                                <w:sz w:val="15"/>
                                <w:szCs w:val="15"/>
                              </w:rPr>
                              <w:t>●</w:t>
                            </w:r>
                            <w:r w:rsidRPr="00A368C3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 xml:space="preserve"> www.khp.cz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AD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7pt;margin-top:778.5pt;width:184.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A368C3" w:rsidRPr="00A368C3" w:rsidRDefault="00A368C3" w:rsidP="00C910BC">
                      <w:pPr>
                        <w:pStyle w:val="Zpat"/>
                        <w:spacing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A368C3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Královéhradecká provozní, a.s.</w:t>
                      </w:r>
                    </w:p>
                    <w:p w:rsidR="00A368C3" w:rsidRPr="00A368C3" w:rsidRDefault="00A368C3" w:rsidP="00C910BC">
                      <w:pPr>
                        <w:pStyle w:val="Zpat"/>
                        <w:spacing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A368C3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Víta Nejedlého 893, 500 03 Hradec Králové 3</w:t>
                      </w:r>
                    </w:p>
                    <w:p w:rsidR="00A368C3" w:rsidRPr="00A368C3" w:rsidRDefault="00A368C3" w:rsidP="00C910BC">
                      <w:pPr>
                        <w:pStyle w:val="Zpat"/>
                        <w:spacing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A368C3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Servisní linka: 841 111 213</w:t>
                      </w:r>
                    </w:p>
                    <w:p w:rsidR="00A368C3" w:rsidRPr="00A368C3" w:rsidRDefault="00A368C3" w:rsidP="00C910BC">
                      <w:pPr>
                        <w:pStyle w:val="Zpat"/>
                        <w:spacing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A368C3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 xml:space="preserve">E: info@khp.cz </w:t>
                      </w:r>
                      <w:r w:rsidRPr="00A368C3">
                        <w:rPr>
                          <w:rFonts w:ascii="Courier New" w:hAnsi="Courier New" w:cs="Courier New"/>
                          <w:color w:val="1B508E"/>
                          <w:sz w:val="15"/>
                          <w:szCs w:val="15"/>
                        </w:rPr>
                        <w:t>●</w:t>
                      </w:r>
                      <w:r w:rsidRPr="00A368C3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 xml:space="preserve"> www.khp.cz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73BA" wp14:editId="2D725A92">
                <wp:simplePos x="0" y="0"/>
                <wp:positionH relativeFrom="column">
                  <wp:posOffset>5840095</wp:posOffset>
                </wp:positionH>
                <wp:positionV relativeFrom="paragraph">
                  <wp:posOffset>10243185</wp:posOffset>
                </wp:positionV>
                <wp:extent cx="1591310" cy="353060"/>
                <wp:effectExtent l="0" t="0" r="8890" b="889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131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5E" w:rsidRPr="00D57E5E" w:rsidRDefault="00D57E5E" w:rsidP="00D57E5E">
                            <w:pPr>
                              <w:spacing w:after="0"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D57E5E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 xml:space="preserve">Člen skupiny </w:t>
                            </w:r>
                            <w:proofErr w:type="spellStart"/>
                            <w:r w:rsidRPr="00D57E5E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Veolia</w:t>
                            </w:r>
                            <w:proofErr w:type="spellEnd"/>
                            <w:r w:rsidRPr="00D57E5E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 xml:space="preserve"> 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73BA" id="Textové pole 4" o:spid="_x0000_s1027" type="#_x0000_t202" style="position:absolute;left:0;text-align:left;margin-left:459.85pt;margin-top:806.55pt;width:125.3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D57E5E" w:rsidRPr="00D57E5E" w:rsidRDefault="00D57E5E" w:rsidP="00D57E5E">
                      <w:pPr>
                        <w:spacing w:after="0"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D57E5E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 xml:space="preserve">Člen skupiny </w:t>
                      </w:r>
                      <w:proofErr w:type="spellStart"/>
                      <w:r w:rsidRPr="00D57E5E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Veolia</w:t>
                      </w:r>
                      <w:proofErr w:type="spellEnd"/>
                      <w:r w:rsidRPr="00D57E5E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 xml:space="preserve">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96F21" wp14:editId="5FF90187">
                <wp:simplePos x="0" y="0"/>
                <wp:positionH relativeFrom="column">
                  <wp:posOffset>3060700</wp:posOffset>
                </wp:positionH>
                <wp:positionV relativeFrom="paragraph">
                  <wp:posOffset>9886950</wp:posOffset>
                </wp:positionV>
                <wp:extent cx="3211195" cy="666115"/>
                <wp:effectExtent l="0" t="0" r="8255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BC" w:rsidRPr="00C910BC" w:rsidRDefault="00C910BC" w:rsidP="00C910BC">
                            <w:pPr>
                              <w:spacing w:after="0"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C910BC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Společnost je zapsá</w:t>
                            </w:r>
                            <w:r w:rsidR="00116CC9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na v obchodním rejstříku</w:t>
                            </w:r>
                            <w:r w:rsidRPr="00C910BC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 xml:space="preserve">, </w:t>
                            </w:r>
                          </w:p>
                          <w:p w:rsidR="00C910BC" w:rsidRDefault="00C910BC" w:rsidP="00C910BC">
                            <w:pPr>
                              <w:spacing w:after="0"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C910BC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u K</w:t>
                            </w:r>
                            <w:r w:rsidR="00116CC9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rajského soudu v Hradci Králové,</w:t>
                            </w:r>
                          </w:p>
                          <w:p w:rsidR="00116CC9" w:rsidRPr="00C910BC" w:rsidRDefault="00116CC9" w:rsidP="00C910BC">
                            <w:pPr>
                              <w:spacing w:after="0"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oddíl B, vložka 2383</w:t>
                            </w:r>
                          </w:p>
                          <w:p w:rsidR="00C910BC" w:rsidRPr="00C910BC" w:rsidRDefault="00C910BC" w:rsidP="00C910BC">
                            <w:pPr>
                              <w:spacing w:after="0" w:line="200" w:lineRule="exact"/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</w:pPr>
                            <w:r w:rsidRPr="00C910BC">
                              <w:rPr>
                                <w:rFonts w:ascii="Motiva Sans" w:hAnsi="Motiva Sans"/>
                                <w:color w:val="1B508E"/>
                                <w:sz w:val="15"/>
                                <w:szCs w:val="15"/>
                              </w:rPr>
                              <w:t>IČ: 27461211, DIČ: CZ27461211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6F21" id="Textové pole 3" o:spid="_x0000_s1028" type="#_x0000_t202" style="position:absolute;left:0;text-align:left;margin-left:241pt;margin-top:778.5pt;width:252.8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" fillcolor="white [3201]" stroked="f" strokeweight=".5pt">
                <v:path arrowok="t"/>
                <v:textbox>
                  <w:txbxContent>
                    <w:p w:rsidR="00C910BC" w:rsidRPr="00C910BC" w:rsidRDefault="00C910BC" w:rsidP="00C910BC">
                      <w:pPr>
                        <w:spacing w:after="0"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C910BC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Společnost je zapsá</w:t>
                      </w:r>
                      <w:r w:rsidR="00116CC9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na v obchodním rejstříku</w:t>
                      </w:r>
                      <w:r w:rsidRPr="00C910BC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 xml:space="preserve">, </w:t>
                      </w:r>
                    </w:p>
                    <w:p w:rsidR="00C910BC" w:rsidRDefault="00C910BC" w:rsidP="00C910BC">
                      <w:pPr>
                        <w:spacing w:after="0"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C910BC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u K</w:t>
                      </w:r>
                      <w:r w:rsidR="00116CC9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rajského soudu v Hradci Králové,</w:t>
                      </w:r>
                    </w:p>
                    <w:p w:rsidR="00116CC9" w:rsidRPr="00C910BC" w:rsidRDefault="00116CC9" w:rsidP="00C910BC">
                      <w:pPr>
                        <w:spacing w:after="0"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oddíl B, vložka 2383</w:t>
                      </w:r>
                    </w:p>
                    <w:p w:rsidR="00C910BC" w:rsidRPr="00C910BC" w:rsidRDefault="00C910BC" w:rsidP="00C910BC">
                      <w:pPr>
                        <w:spacing w:after="0" w:line="200" w:lineRule="exact"/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</w:pPr>
                      <w:r w:rsidRPr="00C910BC">
                        <w:rPr>
                          <w:rFonts w:ascii="Motiva Sans" w:hAnsi="Motiva Sans"/>
                          <w:color w:val="1B508E"/>
                          <w:sz w:val="15"/>
                          <w:szCs w:val="15"/>
                        </w:rPr>
                        <w:t>IČ: 27461211, DIČ: CZ27461211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FCC" w:rsidRPr="00C73E29" w:rsidSect="00D12CEC">
      <w:headerReference w:type="default" r:id="rId8"/>
      <w:pgSz w:w="11906" w:h="16838" w:code="9"/>
      <w:pgMar w:top="2269" w:right="1133" w:bottom="1985" w:left="1276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80" w:rsidRDefault="00150B80" w:rsidP="00A368C3">
      <w:pPr>
        <w:spacing w:after="0" w:line="240" w:lineRule="auto"/>
      </w:pPr>
      <w:r>
        <w:separator/>
      </w:r>
    </w:p>
  </w:endnote>
  <w:end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80" w:rsidRDefault="00150B80" w:rsidP="00A368C3">
      <w:pPr>
        <w:spacing w:after="0" w:line="240" w:lineRule="auto"/>
      </w:pPr>
      <w:r>
        <w:separator/>
      </w:r>
    </w:p>
  </w:footnote>
  <w:footnote w:type="continuationSeparator" w:id="0">
    <w:p w:rsidR="00150B80" w:rsidRDefault="00150B80" w:rsidP="00A368C3">
      <w:pPr>
        <w:spacing w:after="0" w:line="240" w:lineRule="auto"/>
      </w:pPr>
      <w:r>
        <w:continuationSeparator/>
      </w:r>
    </w:p>
  </w:footnote>
  <w:footnote w:id="1">
    <w:p w:rsidR="00D12CEC" w:rsidRPr="00785F8B" w:rsidRDefault="00D12CEC" w:rsidP="00D12CEC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>
        <w:rPr>
          <w:rFonts w:ascii="Arial" w:hAnsi="Arial" w:cs="Arial"/>
          <w:i/>
          <w:sz w:val="16"/>
        </w:rPr>
        <w:t>Královéhradecká provozní</w:t>
      </w:r>
      <w:r w:rsidRPr="00CE4932">
        <w:rPr>
          <w:rFonts w:ascii="Arial" w:hAnsi="Arial" w:cs="Arial"/>
          <w:i/>
          <w:sz w:val="16"/>
        </w:rPr>
        <w:t xml:space="preserve">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>
        <w:rPr>
          <w:rFonts w:ascii="Arial" w:hAnsi="Arial" w:cs="Arial"/>
          <w:i/>
          <w:sz w:val="16"/>
        </w:rPr>
        <w:t xml:space="preserve">udou zpracovány k 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37" w:rsidRDefault="009E3506" w:rsidP="00D12CEC">
    <w:pPr>
      <w:pStyle w:val="Zhlav"/>
      <w:ind w:left="-993" w:firstLine="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-9525</wp:posOffset>
          </wp:positionV>
          <wp:extent cx="7562850" cy="10695412"/>
          <wp:effectExtent l="19050" t="0" r="0" b="0"/>
          <wp:wrapNone/>
          <wp:docPr id="29" name="Obrázek 0" descr="hl_pap_KH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_KH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7BD"/>
    <w:multiLevelType w:val="multilevel"/>
    <w:tmpl w:val="00180AA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51B"/>
    <w:multiLevelType w:val="hybridMultilevel"/>
    <w:tmpl w:val="A9B069A6"/>
    <w:lvl w:ilvl="0" w:tplc="647C4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D"/>
    <w:rsid w:val="00116CC9"/>
    <w:rsid w:val="00150B80"/>
    <w:rsid w:val="00176415"/>
    <w:rsid w:val="0018284F"/>
    <w:rsid w:val="002C4FCC"/>
    <w:rsid w:val="002C6763"/>
    <w:rsid w:val="00513F1A"/>
    <w:rsid w:val="00621BA3"/>
    <w:rsid w:val="00647852"/>
    <w:rsid w:val="00697137"/>
    <w:rsid w:val="006D7BA2"/>
    <w:rsid w:val="00774766"/>
    <w:rsid w:val="007C0380"/>
    <w:rsid w:val="007D630D"/>
    <w:rsid w:val="008F3FF5"/>
    <w:rsid w:val="00933845"/>
    <w:rsid w:val="009E3506"/>
    <w:rsid w:val="00A368C3"/>
    <w:rsid w:val="00A86162"/>
    <w:rsid w:val="00B62D30"/>
    <w:rsid w:val="00BE6837"/>
    <w:rsid w:val="00C73E29"/>
    <w:rsid w:val="00C910BC"/>
    <w:rsid w:val="00CB43C6"/>
    <w:rsid w:val="00D12CEC"/>
    <w:rsid w:val="00D57E5E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10CF154-0115-4583-8DA5-4C789D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84F"/>
  </w:style>
  <w:style w:type="paragraph" w:styleId="Nadpis1">
    <w:name w:val="heading 1"/>
    <w:basedOn w:val="Normln"/>
    <w:next w:val="Normln"/>
    <w:link w:val="Nadpis1Char"/>
    <w:qFormat/>
    <w:rsid w:val="00C73E29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3E2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73E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C3"/>
  </w:style>
  <w:style w:type="paragraph" w:styleId="Zpat">
    <w:name w:val="footer"/>
    <w:basedOn w:val="Normln"/>
    <w:link w:val="ZpatChar"/>
    <w:uiPriority w:val="99"/>
    <w:unhideWhenUsed/>
    <w:rsid w:val="00A3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C3"/>
  </w:style>
  <w:style w:type="character" w:customStyle="1" w:styleId="Nadpis1Char">
    <w:name w:val="Nadpis 1 Char"/>
    <w:basedOn w:val="Standardnpsmoodstavce"/>
    <w:link w:val="Nadpis1"/>
    <w:rsid w:val="00C73E29"/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3E29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3E2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Default">
    <w:name w:val="Default"/>
    <w:rsid w:val="00C73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CEC"/>
    <w:pPr>
      <w:ind w:left="720"/>
      <w:contextualSpacing/>
    </w:pPr>
  </w:style>
  <w:style w:type="table" w:styleId="Prosttabulka2">
    <w:name w:val="Plain Table 2"/>
    <w:basedOn w:val="Normlntabulka"/>
    <w:uiPriority w:val="42"/>
    <w:rsid w:val="00D12C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12C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C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F319-6BB4-477F-9492-F50B2754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NICOS - příprava výroby</dc:creator>
  <cp:lastModifiedBy>Bergrová Veronika</cp:lastModifiedBy>
  <cp:revision>2</cp:revision>
  <cp:lastPrinted>2016-10-18T12:07:00Z</cp:lastPrinted>
  <dcterms:created xsi:type="dcterms:W3CDTF">2019-02-11T06:37:00Z</dcterms:created>
  <dcterms:modified xsi:type="dcterms:W3CDTF">2019-02-11T06:37:00Z</dcterms:modified>
</cp:coreProperties>
</file>