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A" w:rsidRPr="00EC6390" w:rsidRDefault="00CA136A" w:rsidP="00CA136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Vzorová žádost na uplatnění práva na přenositelnost osobních údajů zpracovávaných společností Královéhradecká provozní</w:t>
      </w:r>
      <w:r w:rsidRPr="00B415EE">
        <w:rPr>
          <w:rFonts w:ascii="Arial" w:hAnsi="Arial" w:cs="Arial"/>
          <w:b/>
          <w:sz w:val="24"/>
          <w:szCs w:val="24"/>
        </w:rPr>
        <w:t>, a.s.</w:t>
      </w:r>
    </w:p>
    <w:p w:rsidR="00CA136A" w:rsidRDefault="00CA136A" w:rsidP="00CA136A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předání osobních údajů </w:t>
      </w:r>
      <w:r w:rsidRPr="00EC6390">
        <w:rPr>
          <w:rFonts w:ascii="Arial" w:hAnsi="Arial" w:cs="Arial"/>
          <w:sz w:val="20"/>
          <w:szCs w:val="20"/>
        </w:rPr>
        <w:t>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Královéhradecká provozní</w:t>
      </w:r>
      <w:r w:rsidRPr="009E3EA5">
        <w:rPr>
          <w:rFonts w:ascii="Arial" w:hAnsi="Arial" w:cs="Arial"/>
          <w:i/>
          <w:sz w:val="20"/>
          <w:szCs w:val="20"/>
        </w:rPr>
        <w:t>, a.s.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4AC6">
        <w:rPr>
          <w:rFonts w:ascii="Arial" w:hAnsi="Arial" w:cs="Arial"/>
          <w:sz w:val="20"/>
          <w:szCs w:val="20"/>
        </w:rPr>
        <w:t>ve strukturovaném, běžně používaném a strojově čitelném formátu</w:t>
      </w:r>
      <w:r w:rsidRPr="009A4AC6">
        <w:rPr>
          <w:rFonts w:ascii="Arial" w:hAnsi="Arial" w:cs="Arial"/>
          <w:i/>
          <w:sz w:val="20"/>
          <w:szCs w:val="20"/>
        </w:rPr>
        <w:t>.</w:t>
      </w:r>
    </w:p>
    <w:p w:rsidR="00CA136A" w:rsidRPr="00327921" w:rsidRDefault="00CA136A" w:rsidP="00CA13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těchto </w:t>
      </w:r>
      <w:r w:rsidRPr="00327921">
        <w:rPr>
          <w:rFonts w:ascii="Arial" w:hAnsi="Arial" w:cs="Arial"/>
          <w:sz w:val="20"/>
          <w:szCs w:val="20"/>
        </w:rPr>
        <w:t xml:space="preserve">údajů novému správci </w:t>
      </w:r>
      <w:r w:rsidRPr="00327921">
        <w:rPr>
          <w:rFonts w:ascii="Arial" w:hAnsi="Arial" w:cs="Arial"/>
          <w:i/>
          <w:sz w:val="20"/>
          <w:szCs w:val="20"/>
        </w:rPr>
        <w:t>[označení správce],</w:t>
      </w:r>
      <w:r w:rsidRPr="00327921">
        <w:rPr>
          <w:rFonts w:ascii="Arial" w:hAnsi="Arial" w:cs="Arial"/>
          <w:sz w:val="20"/>
          <w:szCs w:val="20"/>
        </w:rPr>
        <w:t xml:space="preserve"> a to na adresu</w:t>
      </w:r>
      <w:r w:rsidRPr="00327921">
        <w:rPr>
          <w:rFonts w:ascii="Arial" w:hAnsi="Arial" w:cs="Arial"/>
          <w:i/>
          <w:sz w:val="20"/>
          <w:szCs w:val="20"/>
        </w:rPr>
        <w:t xml:space="preserve"> [e-mail nového správce].</w:t>
      </w:r>
    </w:p>
    <w:p w:rsidR="00CA136A" w:rsidRPr="00327921" w:rsidRDefault="00CA136A" w:rsidP="00CA136A">
      <w:pPr>
        <w:pStyle w:val="Odstavecseseznamem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27921">
        <w:rPr>
          <w:rFonts w:ascii="Arial" w:hAnsi="Arial" w:cs="Arial"/>
          <w:b/>
          <w:sz w:val="20"/>
          <w:szCs w:val="20"/>
        </w:rPr>
        <w:t xml:space="preserve">Osobní údaje žadatele </w:t>
      </w:r>
      <w:r w:rsidRPr="00327921">
        <w:rPr>
          <w:rFonts w:ascii="Arial" w:hAnsi="Arial" w:cs="Arial"/>
          <w:i/>
          <w:sz w:val="20"/>
          <w:szCs w:val="20"/>
        </w:rPr>
        <w:t>(* povinné)</w:t>
      </w:r>
      <w:r w:rsidRPr="00327921"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CA136A" w:rsidRPr="00327921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 xml:space="preserve">Zákaznické ID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RPr="00327921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36A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CA136A" w:rsidRPr="00327921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921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CA136A" w:rsidRDefault="00CA136A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136A" w:rsidRDefault="00CA136A" w:rsidP="00CA136A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Kategorie osobních údajů, kterých se má přenositelnost týkat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A136A" w:rsidRPr="00CB3D16" w:rsidRDefault="00CA136A" w:rsidP="00CA136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136A" w:rsidRPr="00CB3D16" w:rsidRDefault="00CA136A" w:rsidP="00CA136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136A" w:rsidRDefault="00CA136A" w:rsidP="00CA136A">
      <w:pPr>
        <w:pStyle w:val="Odstavecseseznamem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A136A" w:rsidRPr="00CB3D16" w:rsidRDefault="00CA136A" w:rsidP="00CA136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136A" w:rsidRPr="00CB3D16" w:rsidRDefault="00CA136A" w:rsidP="00CA136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136A" w:rsidRPr="007966C1" w:rsidRDefault="00CA136A" w:rsidP="00CA136A">
      <w:pPr>
        <w:pStyle w:val="Odstavecseseznamem"/>
        <w:numPr>
          <w:ilvl w:val="0"/>
          <w:numId w:val="4"/>
        </w:numPr>
        <w:spacing w:before="240"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:rsidR="00CA136A" w:rsidRPr="00CB3D16" w:rsidRDefault="00CA136A" w:rsidP="00CA136A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2C4FCC" w:rsidRPr="00CA136A" w:rsidRDefault="00CA136A" w:rsidP="00CA136A"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2C4FCC" w:rsidRPr="00CA136A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CA136A" w:rsidRPr="00785F8B" w:rsidRDefault="00CA136A" w:rsidP="00CA136A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 xml:space="preserve">Královéhradecká provozní,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</w:t>
      </w:r>
      <w:r>
        <w:rPr>
          <w:rFonts w:ascii="Arial" w:hAnsi="Arial" w:cs="Arial"/>
          <w:i/>
          <w:sz w:val="16"/>
        </w:rPr>
        <w:t>ebudou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116CC9"/>
    <w:rsid w:val="00150B80"/>
    <w:rsid w:val="0018284F"/>
    <w:rsid w:val="002C4FCC"/>
    <w:rsid w:val="002C6763"/>
    <w:rsid w:val="00513F1A"/>
    <w:rsid w:val="00621BA3"/>
    <w:rsid w:val="00647852"/>
    <w:rsid w:val="00697137"/>
    <w:rsid w:val="006D7BA2"/>
    <w:rsid w:val="00774766"/>
    <w:rsid w:val="007C0380"/>
    <w:rsid w:val="007D630D"/>
    <w:rsid w:val="008F3FF5"/>
    <w:rsid w:val="00933845"/>
    <w:rsid w:val="009E3506"/>
    <w:rsid w:val="00A368C3"/>
    <w:rsid w:val="00A86162"/>
    <w:rsid w:val="00B62D30"/>
    <w:rsid w:val="00BE6837"/>
    <w:rsid w:val="00C73E29"/>
    <w:rsid w:val="00C910BC"/>
    <w:rsid w:val="00CA136A"/>
    <w:rsid w:val="00CB43C6"/>
    <w:rsid w:val="00D12CEC"/>
    <w:rsid w:val="00D57E5E"/>
    <w:rsid w:val="00F478BC"/>
    <w:rsid w:val="00F9423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DB79-FEC0-49CF-93DD-F7775711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2019-02-11T06:37:00Z</dcterms:created>
  <dcterms:modified xsi:type="dcterms:W3CDTF">2019-02-11T06:37:00Z</dcterms:modified>
</cp:coreProperties>
</file>